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7784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C2F9E">
        <w:rPr>
          <w:rFonts w:asciiTheme="minorHAnsi" w:hAnsiTheme="minorHAnsi" w:cs="Arial"/>
          <w:b/>
          <w:i/>
          <w:lang w:val="en-ZA"/>
        </w:rPr>
        <w:t>FIRSTRAND BANK LIMITED</w:t>
      </w:r>
      <w:r w:rsidR="00CC2F9E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C7784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C2F9E">
        <w:rPr>
          <w:rFonts w:asciiTheme="minorHAnsi" w:hAnsiTheme="minorHAnsi" w:cs="Arial"/>
          <w:b/>
          <w:lang w:val="en-ZA"/>
        </w:rPr>
        <w:t>FIRSTRAND BANK LIMITED</w:t>
      </w:r>
      <w:r w:rsidR="00CC2F9E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7784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January 2021</w:t>
      </w:r>
      <w:r w:rsidR="00CC2F9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C2F9E">
        <w:rPr>
          <w:rFonts w:asciiTheme="minorHAnsi" w:hAnsiTheme="minorHAnsi" w:cs="Arial"/>
          <w:b/>
          <w:lang w:val="en-ZA"/>
        </w:rPr>
        <w:t xml:space="preserve"> </w:t>
      </w:r>
      <w:r w:rsidR="00C12D96" w:rsidRPr="00770E4E">
        <w:rPr>
          <w:rFonts w:asciiTheme="minorHAnsi" w:hAnsiTheme="minorHAnsi" w:cs="Arial"/>
          <w:b/>
          <w:lang w:val="en-ZA"/>
        </w:rPr>
        <w:t xml:space="preserve">STRUCTURED </w:t>
      </w:r>
      <w:r w:rsidRPr="00770E4E"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2F9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3,973,277.00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2F9E" w:rsidRPr="00770E4E">
        <w:rPr>
          <w:rFonts w:asciiTheme="minorHAnsi" w:hAnsiTheme="minorHAnsi" w:cs="Arial"/>
          <w:lang w:val="en-ZA"/>
        </w:rPr>
        <w:t>115.77</w:t>
      </w:r>
      <w:r w:rsidR="005208A1" w:rsidRPr="00770E4E">
        <w:rPr>
          <w:rFonts w:asciiTheme="minorHAnsi" w:hAnsiTheme="minorHAnsi" w:cs="Arial"/>
          <w:lang w:val="en-ZA"/>
        </w:rPr>
        <w:t>346</w:t>
      </w:r>
      <w:r w:rsidRPr="00770E4E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C2F9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CC2F9E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 </w:t>
      </w:r>
      <w:r w:rsidR="00CC2F9E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CC2F9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70E4E" w:rsidRPr="00770E4E">
        <w:rPr>
          <w:rFonts w:asciiTheme="minorHAnsi" w:hAnsiTheme="minorHAnsi" w:cs="Arial"/>
          <w:highlight w:val="lightGray"/>
          <w:lang w:val="en-ZA"/>
        </w:rPr>
        <w:t xml:space="preserve">no </w:t>
      </w:r>
      <w:r w:rsidRPr="00770E4E">
        <w:rPr>
          <w:rFonts w:asciiTheme="minorHAnsi" w:hAnsiTheme="minorHAnsi" w:cs="Arial"/>
          <w:highlight w:val="lightGray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7784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  <w:r w:rsidR="00C12D96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778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77843" w:rsidRPr="00C77843">
        <w:rPr>
          <w:rFonts w:asciiTheme="minorHAnsi" w:hAnsiTheme="minorHAnsi" w:cs="Arial"/>
          <w:lang w:val="en-ZA"/>
        </w:rPr>
        <w:t>0</w:t>
      </w:r>
      <w:r w:rsidRPr="00C7784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77843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70E4E" w:rsidRDefault="00386EFA" w:rsidP="00770E4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70E4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70E4E" w:rsidRDefault="00770E4E" w:rsidP="00770E4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44F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https://clientportal.jse.co.za/Content/JSEPricingSupplementsItems/2020/FRS245%20PricingSupplement0401.pdf</w:t>
        </w:r>
      </w:hyperlink>
    </w:p>
    <w:p w:rsidR="00770E4E" w:rsidRPr="00F64748" w:rsidRDefault="00770E4E" w:rsidP="00770E4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C2F9E" w:rsidRPr="00F64748" w:rsidRDefault="00CC2F9E" w:rsidP="00CC2F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CC2F9E" w:rsidRPr="00F64748" w:rsidRDefault="00CC2F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0E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0E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08A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0E4E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D96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77843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2F9E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A5D8B8"/>
  <w15:docId w15:val="{41147BD8-F66E-4368-B55F-E0B069C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FRS245%20PricingSupplement04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F1488CC-CE65-41BF-B517-3C643F3C3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744BC-E4BC-422D-99C3-1B870529CF12}"/>
</file>

<file path=customXml/itemProps3.xml><?xml version="1.0" encoding="utf-8"?>
<ds:datastoreItem xmlns:ds="http://schemas.openxmlformats.org/officeDocument/2006/customXml" ds:itemID="{A52CE26E-82A9-4563-B824-9787D535FCF6}"/>
</file>

<file path=customXml/itemProps4.xml><?xml version="1.0" encoding="utf-8"?>
<ds:datastoreItem xmlns:ds="http://schemas.openxmlformats.org/officeDocument/2006/customXml" ds:itemID="{85D63159-850E-4C98-96D7-5539DC649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2020-12-29T12:48:00Z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